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4941" w:rsidRDefault="0086645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340242</wp:posOffset>
                </wp:positionH>
                <wp:positionV relativeFrom="paragraph">
                  <wp:posOffset>53163</wp:posOffset>
                </wp:positionV>
                <wp:extent cx="8006316" cy="5922335"/>
                <wp:effectExtent l="19050" t="19050" r="33020" b="40640"/>
                <wp:wrapNone/>
                <wp:docPr id="3" name="Text Box 3"/>
                <wp:cNvGraphicFramePr/>
                <a:graphic xmlns:a="http://schemas.openxmlformats.org/drawingml/2006/main">
                  <a:graphicData uri="http://schemas.microsoft.com/office/word/2010/wordprocessingShape">
                    <wps:wsp>
                      <wps:cNvSpPr txBox="1"/>
                      <wps:spPr>
                        <a:xfrm>
                          <a:off x="0" y="0"/>
                          <a:ext cx="8006316" cy="5922335"/>
                        </a:xfrm>
                        <a:prstGeom prst="rect">
                          <a:avLst/>
                        </a:prstGeom>
                        <a:solidFill>
                          <a:srgbClr val="FFFF00"/>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866459" w:rsidRPr="00866459" w:rsidRDefault="00866459" w:rsidP="00866459">
                            <w:pPr>
                              <w:jc w:val="center"/>
                              <w:rPr>
                                <w:b/>
                                <w:color w:val="0070C0"/>
                                <w:sz w:val="72"/>
                                <w:szCs w:val="72"/>
                              </w:rPr>
                            </w:pPr>
                            <w:r w:rsidRPr="00866459">
                              <w:rPr>
                                <w:b/>
                                <w:color w:val="0070C0"/>
                                <w:sz w:val="72"/>
                                <w:szCs w:val="72"/>
                              </w:rPr>
                              <w:t>Stalmine Primary School &amp; Nursery</w:t>
                            </w:r>
                          </w:p>
                          <w:p w:rsidR="00866459" w:rsidRPr="00866459" w:rsidRDefault="00866459" w:rsidP="00866459">
                            <w:pPr>
                              <w:jc w:val="both"/>
                              <w:rPr>
                                <w:color w:val="0070C0"/>
                                <w:sz w:val="56"/>
                                <w:szCs w:val="56"/>
                              </w:rPr>
                            </w:pPr>
                            <w:r w:rsidRPr="00866459">
                              <w:rPr>
                                <w:color w:val="0070C0"/>
                                <w:sz w:val="56"/>
                                <w:szCs w:val="56"/>
                              </w:rPr>
                              <w:t>We have a child led approach to learning at Stalmine and aim to follow the children’s individual interests as much as possible. The majority of our learning is play based and children have continuous access to all areas including our substantial outdoor provision. Due to the family nature of our small school each child is treated on an individual basis and their needs catered for by all staff as they develop and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pt;margin-top:4.2pt;width:630.4pt;height:46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" fillcolor="yellow" strokecolor="yellow" strokeweight="4.5pt">
                <v:textbox>
                  <w:txbxContent>
                    <w:p w:rsidR="00866459" w:rsidRPr="00866459" w:rsidRDefault="00866459" w:rsidP="00866459">
                      <w:pPr>
                        <w:jc w:val="center"/>
                        <w:rPr>
                          <w:b/>
                          <w:color w:val="0070C0"/>
                          <w:sz w:val="72"/>
                          <w:szCs w:val="72"/>
                        </w:rPr>
                      </w:pPr>
                      <w:r w:rsidRPr="00866459">
                        <w:rPr>
                          <w:b/>
                          <w:color w:val="0070C0"/>
                          <w:sz w:val="72"/>
                          <w:szCs w:val="72"/>
                        </w:rPr>
                        <w:t>Stalmine Primary School &amp; Nursery</w:t>
                      </w:r>
                    </w:p>
                    <w:p w:rsidR="00866459" w:rsidRPr="00866459" w:rsidRDefault="00866459" w:rsidP="00866459">
                      <w:pPr>
                        <w:jc w:val="both"/>
                        <w:rPr>
                          <w:color w:val="0070C0"/>
                          <w:sz w:val="56"/>
                          <w:szCs w:val="56"/>
                        </w:rPr>
                      </w:pPr>
                      <w:r w:rsidRPr="00866459">
                        <w:rPr>
                          <w:color w:val="0070C0"/>
                          <w:sz w:val="56"/>
                          <w:szCs w:val="56"/>
                        </w:rPr>
                        <w:t>We have a child led approach to learning at Stalmine and aim to follow the children’s individual interests as much as possible. The majority of our learning is play based and children have continuous access to all areas including our substantial outdoor provision. Due to the family nature of our small school each child is treated on an individual basis and their needs catered for by all staff as they develop and grow.</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-361507</wp:posOffset>
                </wp:positionH>
                <wp:positionV relativeFrom="paragraph">
                  <wp:posOffset>-457200</wp:posOffset>
                </wp:positionV>
                <wp:extent cx="9367284" cy="6719777"/>
                <wp:effectExtent l="19050" t="19050" r="43815" b="43180"/>
                <wp:wrapNone/>
                <wp:docPr id="2" name="Rounded Rectangle 2"/>
                <wp:cNvGraphicFramePr/>
                <a:graphic xmlns:a="http://schemas.openxmlformats.org/drawingml/2006/main">
                  <a:graphicData uri="http://schemas.microsoft.com/office/word/2010/wordprocessingShape">
                    <wps:wsp>
                      <wps:cNvSpPr/>
                      <wps:spPr>
                        <a:xfrm>
                          <a:off x="0" y="0"/>
                          <a:ext cx="9367284" cy="6719777"/>
                        </a:xfrm>
                        <a:prstGeom prst="roundRect">
                          <a:avLst/>
                        </a:prstGeom>
                        <a:solidFill>
                          <a:srgbClr val="FFFF00"/>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9F9241" id="Rounded Rectangle 2" o:spid="_x0000_s1026" style="position:absolute;margin-left:-28.45pt;margin-top:-36pt;width:737.6pt;height:529.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" fillcolor="yellow" strokecolor="#0070c0" strokeweight="4.5pt">
                <v:stroke joinstyle="miter"/>
              </v:roundrect>
            </w:pict>
          </mc:Fallback>
        </mc:AlternateContent>
      </w:r>
    </w:p>
    <w:sectPr w:rsidR="00034941" w:rsidSect="00866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59"/>
    <w:rsid w:val="00034941"/>
    <w:rsid w:val="00866459"/>
    <w:rsid w:val="0095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1AADE-9B85-4D79-A3AD-3D419010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Stalmine Primary School</dc:creator>
  <cp:keywords/>
  <dc:description/>
  <cp:lastModifiedBy>Judith Foster</cp:lastModifiedBy>
  <cp:revision>2</cp:revision>
  <dcterms:created xsi:type="dcterms:W3CDTF">2016-04-20T07:16:00Z</dcterms:created>
  <dcterms:modified xsi:type="dcterms:W3CDTF">2016-04-20T07:16:00Z</dcterms:modified>
</cp:coreProperties>
</file>